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059B" w:rsidRDefault="00000000">
      <w:pPr>
        <w:rPr>
          <w:b/>
          <w:sz w:val="36"/>
          <w:szCs w:val="36"/>
        </w:rPr>
      </w:pPr>
      <w:r>
        <w:rPr>
          <w:b/>
          <w:sz w:val="36"/>
          <w:szCs w:val="36"/>
        </w:rPr>
        <w:t>Vooraankondiging Knegselbijeenkomst BVM2 op 15 oktober 2022</w:t>
      </w:r>
    </w:p>
    <w:p w14:paraId="00000002" w14:textId="77777777" w:rsidR="00D6059B" w:rsidRDefault="00D6059B">
      <w:pPr>
        <w:rPr>
          <w:b/>
          <w:sz w:val="32"/>
          <w:szCs w:val="32"/>
        </w:rPr>
      </w:pPr>
    </w:p>
    <w:p w14:paraId="00000003" w14:textId="77777777" w:rsidR="00D6059B" w:rsidRDefault="00000000">
      <w:pPr>
        <w:rPr>
          <w:b/>
          <w:sz w:val="32"/>
          <w:szCs w:val="32"/>
        </w:rPr>
      </w:pPr>
      <w:r>
        <w:rPr>
          <w:b/>
          <w:sz w:val="32"/>
          <w:szCs w:val="32"/>
        </w:rPr>
        <w:t>WAT IS DE TOEKOMST VAN EINDHOVEN AIRPORT ALS VAKANTIELUCHTHAVEN?</w:t>
      </w:r>
    </w:p>
    <w:p w14:paraId="00000004" w14:textId="77777777" w:rsidR="00D6059B" w:rsidRDefault="00000000">
      <w:pPr>
        <w:rPr>
          <w:sz w:val="24"/>
          <w:szCs w:val="24"/>
        </w:rPr>
      </w:pPr>
      <w:r>
        <w:rPr>
          <w:sz w:val="24"/>
          <w:szCs w:val="24"/>
        </w:rPr>
        <w:t>Het Beraad Vlieghinder Moet Minder (BVM2) organiseert opnieuw in Knegsel een bijeenkomst over het effect van diverse opspelende crises (klimaat, stikstof, brandstofprijs, woningbouw) op de toekomst van het vliegtoerisme. En daarmee op de toekomst van Eindhoven Airport (EA) want dat bestaat vooral bij de gratie van dit vakantie vliegverkeer. Daarbij komt dat er daarvoor in 2024  een nieuw luchthavenbesluit in werking moet treden, waarin de kaders voor de verdere ontwikkeling worden vastgelegd. Het "van Geel" advies is daarvoor leidend, maar moet dat door alle recente ontwikkelingen niet worden aangescherpt of verdiept?</w:t>
      </w:r>
    </w:p>
    <w:p w14:paraId="00000005" w14:textId="77777777" w:rsidR="00D6059B" w:rsidRDefault="00000000">
      <w:pPr>
        <w:rPr>
          <w:sz w:val="24"/>
          <w:szCs w:val="24"/>
        </w:rPr>
      </w:pPr>
      <w:r>
        <w:rPr>
          <w:sz w:val="24"/>
          <w:szCs w:val="24"/>
        </w:rPr>
        <w:t xml:space="preserve">Knegselbijeenkomsten zijn bedoeld voor de volksvertegenwoordigers en de bestuurders in de regio, en voor de achterban (en mogelijke nieuwe geïnteresseerden) van BVM2 zelf. </w:t>
      </w:r>
    </w:p>
    <w:p w14:paraId="00000006" w14:textId="77777777" w:rsidR="00D6059B" w:rsidRDefault="00000000">
      <w:pPr>
        <w:rPr>
          <w:sz w:val="24"/>
          <w:szCs w:val="24"/>
        </w:rPr>
      </w:pPr>
      <w:r>
        <w:rPr>
          <w:sz w:val="24"/>
          <w:szCs w:val="24"/>
        </w:rPr>
        <w:t xml:space="preserve">De volgende is gepland op </w:t>
      </w:r>
    </w:p>
    <w:p w14:paraId="00000007" w14:textId="77777777" w:rsidR="00D6059B" w:rsidRDefault="00000000">
      <w:pPr>
        <w:numPr>
          <w:ilvl w:val="0"/>
          <w:numId w:val="1"/>
        </w:numPr>
        <w:pBdr>
          <w:top w:val="nil"/>
          <w:left w:val="nil"/>
          <w:bottom w:val="nil"/>
          <w:right w:val="nil"/>
          <w:between w:val="nil"/>
        </w:pBdr>
        <w:spacing w:after="0"/>
        <w:rPr>
          <w:b/>
          <w:color w:val="000000"/>
          <w:sz w:val="28"/>
          <w:szCs w:val="28"/>
        </w:rPr>
      </w:pPr>
      <w:r>
        <w:rPr>
          <w:b/>
          <w:color w:val="000000"/>
          <w:sz w:val="28"/>
          <w:szCs w:val="28"/>
        </w:rPr>
        <w:t>Zaterdag 15 oktober</w:t>
      </w:r>
    </w:p>
    <w:p w14:paraId="00000008"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Van 11.00 – ca 13 uur</w:t>
      </w:r>
    </w:p>
    <w:p w14:paraId="00000009"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In zaal De Leenhoef in Knegsel</w:t>
      </w:r>
    </w:p>
    <w:p w14:paraId="0000000A"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De bijeenkomst is gratis en voor iedereen toegankelijk</w:t>
      </w:r>
    </w:p>
    <w:p w14:paraId="0000000B" w14:textId="77777777" w:rsidR="00D6059B" w:rsidRDefault="00D6059B">
      <w:pPr>
        <w:pBdr>
          <w:top w:val="nil"/>
          <w:left w:val="nil"/>
          <w:bottom w:val="nil"/>
          <w:right w:val="nil"/>
          <w:between w:val="nil"/>
        </w:pBdr>
        <w:rPr>
          <w:b/>
          <w:sz w:val="24"/>
          <w:szCs w:val="24"/>
        </w:rPr>
      </w:pPr>
    </w:p>
    <w:p w14:paraId="0000000C" w14:textId="77777777" w:rsidR="00D6059B" w:rsidRDefault="00000000">
      <w:pPr>
        <w:pBdr>
          <w:top w:val="nil"/>
          <w:left w:val="nil"/>
          <w:bottom w:val="nil"/>
          <w:right w:val="nil"/>
          <w:between w:val="nil"/>
        </w:pBdr>
        <w:rPr>
          <w:sz w:val="24"/>
          <w:szCs w:val="24"/>
        </w:rPr>
      </w:pPr>
      <w:r>
        <w:rPr>
          <w:sz w:val="24"/>
          <w:szCs w:val="24"/>
        </w:rPr>
        <w:t xml:space="preserve"> Voor de pauze zullen externe sprekers hun visie geven op het onderwerp:</w:t>
      </w:r>
    </w:p>
    <w:p w14:paraId="0000000D"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Frank van </w:t>
      </w:r>
      <w:proofErr w:type="spellStart"/>
      <w:r>
        <w:rPr>
          <w:b/>
          <w:color w:val="000000"/>
          <w:sz w:val="24"/>
          <w:szCs w:val="24"/>
        </w:rPr>
        <w:t>Oostdam</w:t>
      </w:r>
      <w:proofErr w:type="spellEnd"/>
      <w:r>
        <w:rPr>
          <w:b/>
          <w:color w:val="000000"/>
          <w:sz w:val="24"/>
          <w:szCs w:val="24"/>
        </w:rPr>
        <w:t xml:space="preserve">, directeur </w:t>
      </w:r>
      <w:r>
        <w:rPr>
          <w:b/>
          <w:color w:val="000000"/>
        </w:rPr>
        <w:t>Algemene Nederlandse Vereniging van Reisondernemingen (ANVR)</w:t>
      </w:r>
    </w:p>
    <w:p w14:paraId="0000000E"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rPr>
        <w:t xml:space="preserve">Paul Peeters, professor Duurzaam Toerisme Breda University of </w:t>
      </w:r>
      <w:proofErr w:type="spellStart"/>
      <w:r>
        <w:rPr>
          <w:b/>
          <w:color w:val="000000"/>
        </w:rPr>
        <w:t>Applied</w:t>
      </w:r>
      <w:proofErr w:type="spellEnd"/>
      <w:r>
        <w:rPr>
          <w:b/>
          <w:color w:val="000000"/>
        </w:rPr>
        <w:t xml:space="preserve"> Sciences</w:t>
      </w:r>
    </w:p>
    <w:p w14:paraId="0000000F"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rPr>
        <w:t>Bram van Liere, medewerker klimaat, energie en luchtkwaliteit Milieudefensie</w:t>
      </w:r>
    </w:p>
    <w:p w14:paraId="00000010" w14:textId="77777777" w:rsidR="00D6059B" w:rsidRDefault="00000000">
      <w:pPr>
        <w:numPr>
          <w:ilvl w:val="0"/>
          <w:numId w:val="1"/>
        </w:numPr>
        <w:pBdr>
          <w:top w:val="nil"/>
          <w:left w:val="nil"/>
          <w:bottom w:val="nil"/>
          <w:right w:val="nil"/>
          <w:between w:val="nil"/>
        </w:pBdr>
        <w:spacing w:after="0"/>
        <w:rPr>
          <w:b/>
          <w:color w:val="000000"/>
          <w:sz w:val="24"/>
          <w:szCs w:val="24"/>
        </w:rPr>
      </w:pPr>
      <w:r>
        <w:rPr>
          <w:b/>
          <w:color w:val="000000"/>
        </w:rPr>
        <w:t>Jan van Burgsteden, wethouder in Meierijstad</w:t>
      </w:r>
    </w:p>
    <w:p w14:paraId="00000011" w14:textId="77777777" w:rsidR="00D6059B" w:rsidRDefault="00D6059B">
      <w:pPr>
        <w:pBdr>
          <w:top w:val="nil"/>
          <w:left w:val="nil"/>
          <w:bottom w:val="nil"/>
          <w:right w:val="nil"/>
          <w:between w:val="nil"/>
        </w:pBdr>
        <w:ind w:left="720"/>
        <w:rPr>
          <w:b/>
        </w:rPr>
      </w:pPr>
    </w:p>
    <w:p w14:paraId="00000012" w14:textId="77777777" w:rsidR="00D6059B" w:rsidRDefault="00000000">
      <w:pPr>
        <w:pBdr>
          <w:top w:val="nil"/>
          <w:left w:val="nil"/>
          <w:bottom w:val="nil"/>
          <w:right w:val="nil"/>
          <w:between w:val="nil"/>
        </w:pBdr>
      </w:pPr>
      <w:r>
        <w:t>Na de pauze zullen deze sprekers met Hans Horsten als gespreksleider in een ronde tafelgesprek het onderwerp verder uitdiepen. Daarbij zal er ruim gelegenheid  zijn voor interactie met vragen en opmerkingen vanuit de zaal</w:t>
      </w:r>
    </w:p>
    <w:p w14:paraId="00000013" w14:textId="77777777" w:rsidR="00D6059B" w:rsidRDefault="00000000">
      <w:pPr>
        <w:rPr>
          <w:sz w:val="24"/>
          <w:szCs w:val="24"/>
        </w:rPr>
      </w:pPr>
      <w:r>
        <w:rPr>
          <w:sz w:val="24"/>
          <w:szCs w:val="24"/>
        </w:rPr>
        <w:t>De precieze gegevens verschijnen in de definitieve uitnodiging.</w:t>
      </w:r>
    </w:p>
    <w:p w14:paraId="00000014" w14:textId="77777777" w:rsidR="00D6059B" w:rsidRDefault="00000000">
      <w:pPr>
        <w:rPr>
          <w:b/>
          <w:sz w:val="24"/>
          <w:szCs w:val="24"/>
        </w:rPr>
      </w:pPr>
      <w:r>
        <w:rPr>
          <w:b/>
          <w:sz w:val="24"/>
          <w:szCs w:val="24"/>
        </w:rPr>
        <w:t>Wij nodigen u van harte uit voor deze bijeenkomst uit en vragen U deze dag en tijd alvast in uw agenda te noteren!</w:t>
      </w:r>
    </w:p>
    <w:p w14:paraId="00000015" w14:textId="77777777" w:rsidR="00D6059B" w:rsidRDefault="00000000">
      <w:pPr>
        <w:rPr>
          <w:sz w:val="24"/>
          <w:szCs w:val="24"/>
        </w:rPr>
      </w:pPr>
      <w:r>
        <w:rPr>
          <w:sz w:val="24"/>
          <w:szCs w:val="24"/>
        </w:rPr>
        <w:t>Namens BVM2</w:t>
      </w:r>
    </w:p>
    <w:p w14:paraId="00000016" w14:textId="77777777" w:rsidR="00D6059B" w:rsidRDefault="00000000">
      <w:pPr>
        <w:rPr>
          <w:sz w:val="24"/>
          <w:szCs w:val="24"/>
        </w:rPr>
      </w:pPr>
      <w:r>
        <w:rPr>
          <w:sz w:val="24"/>
          <w:szCs w:val="24"/>
        </w:rPr>
        <w:t>Wim Scheffers, voorzitter</w:t>
      </w:r>
      <w:r>
        <w:rPr>
          <w:sz w:val="24"/>
          <w:szCs w:val="24"/>
        </w:rPr>
        <w:br/>
        <w:t>Bernard Gerard, secretaris</w:t>
      </w:r>
    </w:p>
    <w:p w14:paraId="00000017" w14:textId="77777777" w:rsidR="00D6059B" w:rsidRDefault="00000000">
      <w:pPr>
        <w:rPr>
          <w:b/>
          <w:sz w:val="36"/>
          <w:szCs w:val="36"/>
        </w:rPr>
      </w:pPr>
      <w:r>
        <w:rPr>
          <w:b/>
          <w:sz w:val="36"/>
          <w:szCs w:val="36"/>
        </w:rPr>
        <w:t>Gaan wij nog naar de zon, of komt de zon straks bij ons?</w:t>
      </w:r>
    </w:p>
    <w:p w14:paraId="00000018" w14:textId="77777777" w:rsidR="00D6059B" w:rsidRDefault="00D6059B">
      <w:pPr>
        <w:rPr>
          <w:sz w:val="24"/>
          <w:szCs w:val="24"/>
        </w:rPr>
      </w:pPr>
    </w:p>
    <w:sectPr w:rsidR="00D6059B">
      <w:pgSz w:w="11906" w:h="16838"/>
      <w:pgMar w:top="1134" w:right="849"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501AB"/>
    <w:multiLevelType w:val="multilevel"/>
    <w:tmpl w:val="6158E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199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9B"/>
    <w:rsid w:val="00070CBE"/>
    <w:rsid w:val="00C24756"/>
    <w:rsid w:val="00D60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C7A7C-7FA2-4D62-9696-481AC64C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Bernard-Gerard</dc:creator>
  <cp:lastModifiedBy>Hans en Janna</cp:lastModifiedBy>
  <cp:revision>2</cp:revision>
  <cp:lastPrinted>2022-09-02T15:56:00Z</cp:lastPrinted>
  <dcterms:created xsi:type="dcterms:W3CDTF">2022-09-15T19:45:00Z</dcterms:created>
  <dcterms:modified xsi:type="dcterms:W3CDTF">2022-09-15T19:45:00Z</dcterms:modified>
</cp:coreProperties>
</file>